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B0" w:rsidRPr="001836B0" w:rsidRDefault="001836B0">
      <w:pPr>
        <w:rPr>
          <w:rFonts w:ascii="Times New Roman" w:hAnsi="Times New Roman" w:cs="Times New Roman"/>
          <w:b/>
          <w:sz w:val="28"/>
          <w:szCs w:val="28"/>
        </w:rPr>
      </w:pPr>
      <w:r w:rsidRPr="001836B0">
        <w:rPr>
          <w:rFonts w:ascii="Times New Roman" w:hAnsi="Times New Roman" w:cs="Times New Roman"/>
          <w:b/>
          <w:sz w:val="28"/>
          <w:szCs w:val="28"/>
        </w:rPr>
        <w:t xml:space="preserve">Пошаговая инструкция о порядке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836B0">
        <w:rPr>
          <w:rFonts w:ascii="Times New Roman" w:hAnsi="Times New Roman" w:cs="Times New Roman"/>
          <w:b/>
          <w:sz w:val="28"/>
          <w:szCs w:val="28"/>
        </w:rPr>
        <w:t>становки индивидуального прибора учета</w:t>
      </w:r>
    </w:p>
    <w:p w:rsidR="001836B0" w:rsidRDefault="001836B0">
      <w:pPr>
        <w:rPr>
          <w:rFonts w:ascii="Times New Roman" w:hAnsi="Times New Roman" w:cs="Times New Roman"/>
          <w:sz w:val="24"/>
          <w:szCs w:val="24"/>
        </w:rPr>
      </w:pPr>
      <w:r w:rsidRPr="001836B0">
        <w:rPr>
          <w:rFonts w:ascii="Times New Roman" w:hAnsi="Times New Roman" w:cs="Times New Roman"/>
          <w:sz w:val="24"/>
          <w:szCs w:val="24"/>
        </w:rPr>
        <w:t xml:space="preserve"> 1. Счетчик устанавливается в помещении с температурой окружающего воздуха от +5 до +50</w:t>
      </w:r>
      <w:proofErr w:type="gramStart"/>
      <w:r w:rsidRPr="001836B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1836B0">
        <w:rPr>
          <w:rFonts w:ascii="Times New Roman" w:hAnsi="Times New Roman" w:cs="Times New Roman"/>
          <w:sz w:val="24"/>
          <w:szCs w:val="24"/>
        </w:rPr>
        <w:t xml:space="preserve"> и относительной влажностью не более 80%.</w:t>
      </w:r>
    </w:p>
    <w:p w:rsidR="001836B0" w:rsidRDefault="001836B0">
      <w:pPr>
        <w:rPr>
          <w:rFonts w:ascii="Times New Roman" w:hAnsi="Times New Roman" w:cs="Times New Roman"/>
          <w:sz w:val="24"/>
          <w:szCs w:val="24"/>
        </w:rPr>
      </w:pPr>
      <w:r w:rsidRPr="001836B0">
        <w:rPr>
          <w:rFonts w:ascii="Times New Roman" w:hAnsi="Times New Roman" w:cs="Times New Roman"/>
          <w:sz w:val="24"/>
          <w:szCs w:val="24"/>
        </w:rPr>
        <w:t xml:space="preserve"> 2. Место установки счетчика должно обеспечивать свободный доступ для осмотра, снятия показаний с прибора и гарантировать его эксплуатацию без повреждений. </w:t>
      </w:r>
    </w:p>
    <w:p w:rsidR="001836B0" w:rsidRDefault="001836B0">
      <w:pPr>
        <w:rPr>
          <w:rFonts w:ascii="Times New Roman" w:hAnsi="Times New Roman" w:cs="Times New Roman"/>
          <w:sz w:val="24"/>
          <w:szCs w:val="24"/>
        </w:rPr>
      </w:pPr>
      <w:r w:rsidRPr="001836B0">
        <w:rPr>
          <w:rFonts w:ascii="Times New Roman" w:hAnsi="Times New Roman" w:cs="Times New Roman"/>
          <w:sz w:val="24"/>
          <w:szCs w:val="24"/>
        </w:rPr>
        <w:t xml:space="preserve">3. Перед монтажом счетчика необходимо выполнить следующие требования: - извлечь счетчик из упаковки и проверить комплектность согласно паспорту; - произвести внешний осмотр и убедиться в целостности корпуса и индикаторного устройства, а также проверить целостность пломб и наличие клейма на пломбе. Счетчик без клейма или с просроченным клеймом в эксплуатацию не принимается; - перед установкой счетчика трубопровод тщательно промыть, чтобы удалить из него окалину, песок, сантехнический лен и другие твердые частицы. </w:t>
      </w:r>
    </w:p>
    <w:p w:rsidR="009F0DAA" w:rsidRPr="001836B0" w:rsidRDefault="001836B0">
      <w:pPr>
        <w:rPr>
          <w:rFonts w:ascii="Times New Roman" w:hAnsi="Times New Roman" w:cs="Times New Roman"/>
          <w:sz w:val="24"/>
          <w:szCs w:val="24"/>
        </w:rPr>
      </w:pPr>
      <w:r w:rsidRPr="001836B0">
        <w:rPr>
          <w:rFonts w:ascii="Times New Roman" w:hAnsi="Times New Roman" w:cs="Times New Roman"/>
          <w:sz w:val="24"/>
          <w:szCs w:val="24"/>
        </w:rPr>
        <w:t xml:space="preserve">4. При монтаже счетчиков необходимо соблюдать следующие условия: - направление стрелки на корпусе счетчика должно совпадать с направлением потока воды в трубопроводе; </w:t>
      </w:r>
      <w:proofErr w:type="gramStart"/>
      <w:r w:rsidRPr="001836B0">
        <w:rPr>
          <w:rFonts w:ascii="Times New Roman" w:hAnsi="Times New Roman" w:cs="Times New Roman"/>
          <w:sz w:val="24"/>
          <w:szCs w:val="24"/>
        </w:rPr>
        <w:t>-е</w:t>
      </w:r>
      <w:proofErr w:type="gramEnd"/>
      <w:r w:rsidRPr="001836B0">
        <w:rPr>
          <w:rFonts w:ascii="Times New Roman" w:hAnsi="Times New Roman" w:cs="Times New Roman"/>
          <w:sz w:val="24"/>
          <w:szCs w:val="24"/>
        </w:rPr>
        <w:t xml:space="preserve">сли счетчик укомплектован </w:t>
      </w:r>
      <w:proofErr w:type="spellStart"/>
      <w:r w:rsidRPr="001836B0">
        <w:rPr>
          <w:rFonts w:ascii="Times New Roman" w:hAnsi="Times New Roman" w:cs="Times New Roman"/>
          <w:sz w:val="24"/>
          <w:szCs w:val="24"/>
        </w:rPr>
        <w:t>паронитовыми</w:t>
      </w:r>
      <w:proofErr w:type="spellEnd"/>
      <w:r w:rsidRPr="001836B0">
        <w:rPr>
          <w:rFonts w:ascii="Times New Roman" w:hAnsi="Times New Roman" w:cs="Times New Roman"/>
          <w:sz w:val="24"/>
          <w:szCs w:val="24"/>
        </w:rPr>
        <w:t xml:space="preserve"> прокладками, то перед монтажом их необходимо выдержать в горячей воде 7-10 мин при температуре 70-80ºС, </w:t>
      </w:r>
      <w:proofErr w:type="spellStart"/>
      <w:r w:rsidRPr="001836B0">
        <w:rPr>
          <w:rFonts w:ascii="Times New Roman" w:hAnsi="Times New Roman" w:cs="Times New Roman"/>
          <w:sz w:val="24"/>
          <w:szCs w:val="24"/>
        </w:rPr>
        <w:t>паронитовые</w:t>
      </w:r>
      <w:proofErr w:type="spellEnd"/>
      <w:r w:rsidRPr="001836B0">
        <w:rPr>
          <w:rFonts w:ascii="Times New Roman" w:hAnsi="Times New Roman" w:cs="Times New Roman"/>
          <w:sz w:val="24"/>
          <w:szCs w:val="24"/>
        </w:rPr>
        <w:t xml:space="preserve"> прокладки повторному использованию не подлежат; -для уплотнения соединения штуцеров счетчика с трубопроводом необходимо применять сантехнический лен, пасту сантехническую или сантехническую ленту; - присоединительные штуцера соединить с трубопроводом, установить прокладки между счетчиком и штуцерами, затянуть накидные гайки с моментом не более 40 </w:t>
      </w:r>
      <w:proofErr w:type="spellStart"/>
      <w:r w:rsidRPr="001836B0">
        <w:rPr>
          <w:rFonts w:ascii="Times New Roman" w:hAnsi="Times New Roman" w:cs="Times New Roman"/>
          <w:sz w:val="24"/>
          <w:szCs w:val="24"/>
        </w:rPr>
        <w:t>Н·м</w:t>
      </w:r>
      <w:proofErr w:type="spellEnd"/>
      <w:r w:rsidRPr="001836B0"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 w:rsidRPr="001836B0">
        <w:rPr>
          <w:rFonts w:ascii="Times New Roman" w:hAnsi="Times New Roman" w:cs="Times New Roman"/>
          <w:sz w:val="24"/>
          <w:szCs w:val="24"/>
        </w:rPr>
        <w:t>кгс·м</w:t>
      </w:r>
      <w:proofErr w:type="spellEnd"/>
      <w:r w:rsidRPr="001836B0">
        <w:rPr>
          <w:rFonts w:ascii="Times New Roman" w:hAnsi="Times New Roman" w:cs="Times New Roman"/>
          <w:sz w:val="24"/>
          <w:szCs w:val="24"/>
        </w:rPr>
        <w:t xml:space="preserve">) (для контроля момента затяжки гайки применять динамометрический ключ по ГОСТ </w:t>
      </w:r>
      <w:proofErr w:type="gramStart"/>
      <w:r w:rsidRPr="001836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836B0">
        <w:rPr>
          <w:rFonts w:ascii="Times New Roman" w:hAnsi="Times New Roman" w:cs="Times New Roman"/>
          <w:sz w:val="24"/>
          <w:szCs w:val="24"/>
        </w:rPr>
        <w:t xml:space="preserve"> 5125499);</w:t>
      </w:r>
    </w:p>
    <w:p w:rsidR="001836B0" w:rsidRDefault="001836B0">
      <w:pPr>
        <w:rPr>
          <w:rFonts w:ascii="Times New Roman" w:hAnsi="Times New Roman" w:cs="Times New Roman"/>
          <w:sz w:val="24"/>
          <w:szCs w:val="24"/>
        </w:rPr>
      </w:pPr>
      <w:r w:rsidRPr="001836B0">
        <w:rPr>
          <w:rFonts w:ascii="Times New Roman" w:hAnsi="Times New Roman" w:cs="Times New Roman"/>
          <w:sz w:val="24"/>
          <w:szCs w:val="24"/>
        </w:rPr>
        <w:t xml:space="preserve">- счетчик должен быть установлен без натягов, сжатий и перекосов; - присоединение счетчика к трубопроводу должно быть герметичным и выдерживать давление 1МПа; - счетчик должен быть полностью заполнен водой; - счетчик устанавливается на горизонтальном, наклонном и вертикальном трубопроводе (устанавливать счетчик на горизонтальном трубопроводе шкалой вниз не допускается); - прямые участки трубопровода при установке должны быть длинной не менее 3 </w:t>
      </w:r>
      <w:proofErr w:type="spellStart"/>
      <w:r w:rsidRPr="001836B0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1836B0">
        <w:rPr>
          <w:rFonts w:ascii="Times New Roman" w:hAnsi="Times New Roman" w:cs="Times New Roman"/>
          <w:sz w:val="24"/>
          <w:szCs w:val="24"/>
        </w:rPr>
        <w:t xml:space="preserve"> до и 1 </w:t>
      </w:r>
      <w:proofErr w:type="spellStart"/>
      <w:r w:rsidRPr="001836B0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1836B0">
        <w:rPr>
          <w:rFonts w:ascii="Times New Roman" w:hAnsi="Times New Roman" w:cs="Times New Roman"/>
          <w:sz w:val="24"/>
          <w:szCs w:val="24"/>
        </w:rPr>
        <w:t xml:space="preserve"> после счетчика, что обеспечивается поставляемыми в комплекте присоединительными штуцерами; - присоединение к трубопроводам с диаметром большим или меньшим, чем диаметр присоединительного штуцера, осуществляется конусными промежуточными переходниками, установленными вне зоны прямолинейных участков; - на случай ремонта или замены перед прямолинейными участками трубопровода до счетчика рекомендуется устанавливать запорные вентили или шаровые краны. ВНИМАНИЕ! После установки счетчика проведение сварочных работ на трубопроводе не допускается.</w:t>
      </w:r>
    </w:p>
    <w:p w:rsidR="001836B0" w:rsidRDefault="001836B0">
      <w:pPr>
        <w:rPr>
          <w:rFonts w:ascii="Times New Roman" w:hAnsi="Times New Roman" w:cs="Times New Roman"/>
          <w:sz w:val="24"/>
          <w:szCs w:val="24"/>
        </w:rPr>
      </w:pPr>
      <w:r w:rsidRPr="001836B0">
        <w:rPr>
          <w:rFonts w:ascii="Times New Roman" w:hAnsi="Times New Roman" w:cs="Times New Roman"/>
          <w:sz w:val="24"/>
          <w:szCs w:val="24"/>
        </w:rPr>
        <w:t xml:space="preserve">5. ВНИМАНИЕ! Для продления срока службы счетчика и для предотвращения разрушения крыльчатки необходимо установить до счетчика проточный фильтр. </w:t>
      </w:r>
    </w:p>
    <w:p w:rsidR="001836B0" w:rsidRDefault="001836B0">
      <w:pPr>
        <w:rPr>
          <w:rFonts w:ascii="Times New Roman" w:hAnsi="Times New Roman" w:cs="Times New Roman"/>
          <w:sz w:val="24"/>
          <w:szCs w:val="24"/>
        </w:rPr>
      </w:pPr>
      <w:r w:rsidRPr="001836B0">
        <w:rPr>
          <w:rFonts w:ascii="Times New Roman" w:hAnsi="Times New Roman" w:cs="Times New Roman"/>
          <w:sz w:val="24"/>
          <w:szCs w:val="24"/>
        </w:rPr>
        <w:t xml:space="preserve">6. Перед вводом счетчика в эксплуатацию проводят следующие операции: - после монтажа счетчика воду в магистраль подавать медленно при открытых воздушных клапанах для предотвращения выхода счетчика из строя под действием захваченного водой воздуха; - проверить герметичность выполненных соединений. </w:t>
      </w:r>
    </w:p>
    <w:p w:rsidR="00082A2C" w:rsidRDefault="00082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ввода счетчика в эксплуатацию необходимо пригласить контролера ЕРКЦ для опломбировки, телефон: </w:t>
      </w:r>
      <w:r w:rsidR="007D3FD2">
        <w:rPr>
          <w:rFonts w:ascii="Times New Roman" w:hAnsi="Times New Roman" w:cs="Times New Roman"/>
          <w:sz w:val="24"/>
          <w:szCs w:val="24"/>
        </w:rPr>
        <w:t>58-05-34</w:t>
      </w:r>
      <w:bookmarkStart w:id="0" w:name="_GoBack"/>
      <w:bookmarkEnd w:id="0"/>
    </w:p>
    <w:sectPr w:rsidR="00082A2C" w:rsidSect="001836B0">
      <w:pgSz w:w="11906" w:h="16838"/>
      <w:pgMar w:top="567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B0"/>
    <w:rsid w:val="00082A2C"/>
    <w:rsid w:val="001836B0"/>
    <w:rsid w:val="007D3FD2"/>
    <w:rsid w:val="009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WORK</cp:lastModifiedBy>
  <cp:revision>2</cp:revision>
  <dcterms:created xsi:type="dcterms:W3CDTF">2018-07-10T05:30:00Z</dcterms:created>
  <dcterms:modified xsi:type="dcterms:W3CDTF">2018-07-10T08:10:00Z</dcterms:modified>
</cp:coreProperties>
</file>